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6A" w:rsidRDefault="002D566A" w:rsidP="002D5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D566A" w:rsidRDefault="002D566A" w:rsidP="002D5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D566A" w:rsidRPr="002D566A" w:rsidRDefault="002D566A" w:rsidP="002D566A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                    </w:t>
      </w:r>
      <w:r w:rsidRPr="002D566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Аннотация к рабочей программе дисциплины «Математика»</w:t>
      </w:r>
    </w:p>
    <w:p w:rsidR="002D566A" w:rsidRPr="002D566A" w:rsidRDefault="002D566A" w:rsidP="002D566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:rsidR="002D566A" w:rsidRPr="002D566A" w:rsidRDefault="002D566A" w:rsidP="002D566A">
      <w:pPr>
        <w:pStyle w:val="a4"/>
        <w:jc w:val="both"/>
      </w:pPr>
      <w:r w:rsidRPr="002D566A">
        <w:rPr>
          <w:bCs/>
          <w:color w:val="000000"/>
        </w:rPr>
        <w:t>-</w:t>
      </w:r>
      <w:r w:rsidRPr="002D566A">
        <w:t xml:space="preserve"> Федерального закона от 29.12.2012 № 273-ФЗ «Об образовании в Российской Федерации» (с последующими изменениями);</w:t>
      </w:r>
    </w:p>
    <w:p w:rsidR="002D566A" w:rsidRPr="002D566A" w:rsidRDefault="002D566A" w:rsidP="002D566A">
      <w:pPr>
        <w:pStyle w:val="a4"/>
        <w:jc w:val="both"/>
      </w:pPr>
      <w:r w:rsidRPr="002D566A">
        <w:t>-Приказа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(с последующими изменениями);</w:t>
      </w:r>
    </w:p>
    <w:p w:rsidR="002D566A" w:rsidRPr="002D566A" w:rsidRDefault="002D566A" w:rsidP="002D566A">
      <w:pPr>
        <w:pStyle w:val="a4"/>
        <w:jc w:val="both"/>
      </w:pPr>
      <w:r w:rsidRPr="002D566A">
        <w:t>-Приказа Министерства Просвещения Российской Федерации от 28.12.2018 № 345 « 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D566A" w:rsidRPr="002D566A" w:rsidRDefault="002D566A" w:rsidP="002D56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566A">
        <w:rPr>
          <w:rFonts w:ascii="Times New Roman" w:hAnsi="Times New Roman" w:cs="Times New Roman"/>
          <w:sz w:val="24"/>
          <w:szCs w:val="24"/>
        </w:rPr>
        <w:t>-</w:t>
      </w:r>
      <w:r w:rsidRPr="002D566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2D566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Авторской  программы </w:t>
      </w:r>
      <w:r w:rsidRPr="002D566A">
        <w:rPr>
          <w:rFonts w:ascii="Times New Roman" w:hAnsi="Times New Roman" w:cs="Times New Roman"/>
          <w:sz w:val="24"/>
          <w:szCs w:val="24"/>
        </w:rPr>
        <w:t xml:space="preserve"> А.Л.Чекин, </w:t>
      </w:r>
      <w:proofErr w:type="spellStart"/>
      <w:r w:rsidRPr="002D566A">
        <w:rPr>
          <w:rFonts w:ascii="Times New Roman" w:hAnsi="Times New Roman" w:cs="Times New Roman"/>
          <w:sz w:val="24"/>
          <w:szCs w:val="24"/>
        </w:rPr>
        <w:t>Р.Г.Чуракова</w:t>
      </w:r>
      <w:proofErr w:type="spellEnd"/>
      <w:r w:rsidRPr="002D566A">
        <w:rPr>
          <w:rFonts w:ascii="Times New Roman" w:hAnsi="Times New Roman" w:cs="Times New Roman"/>
          <w:sz w:val="24"/>
          <w:szCs w:val="24"/>
        </w:rPr>
        <w:t xml:space="preserve">// Программы по учебным предметам: «Перспективная начальная школа. 1-4 классы».  - М.: </w:t>
      </w:r>
      <w:proofErr w:type="spellStart"/>
      <w:r w:rsidRPr="002D566A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2D566A">
        <w:rPr>
          <w:rFonts w:ascii="Times New Roman" w:hAnsi="Times New Roman" w:cs="Times New Roman"/>
          <w:sz w:val="24"/>
          <w:szCs w:val="24"/>
        </w:rPr>
        <w:t>/Учебник, 2011</w:t>
      </w:r>
      <w:r w:rsidRPr="002D56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566A" w:rsidRPr="002D566A" w:rsidRDefault="002D566A" w:rsidP="002D566A">
      <w:pPr>
        <w:pStyle w:val="a4"/>
        <w:jc w:val="both"/>
      </w:pPr>
      <w:r w:rsidRPr="002D566A">
        <w:t>-ООП НОО МБОУ «</w:t>
      </w:r>
      <w:proofErr w:type="spellStart"/>
      <w:r w:rsidRPr="002D566A">
        <w:t>Зеленцовская</w:t>
      </w:r>
      <w:proofErr w:type="spellEnd"/>
      <w:r w:rsidRPr="002D566A">
        <w:t xml:space="preserve"> ООШ»;</w:t>
      </w:r>
    </w:p>
    <w:p w:rsidR="002D566A" w:rsidRPr="002D566A" w:rsidRDefault="002D566A" w:rsidP="002D566A">
      <w:pPr>
        <w:pStyle w:val="a4"/>
        <w:jc w:val="both"/>
        <w:rPr>
          <w:bCs/>
        </w:rPr>
      </w:pPr>
      <w:r w:rsidRPr="002D566A">
        <w:t>-</w:t>
      </w:r>
      <w:r w:rsidRPr="002D566A">
        <w:rPr>
          <w:bCs/>
        </w:rPr>
        <w:t xml:space="preserve"> Положения о рабочей программе педагога по учебным предметам и программам                                                                                                        внеурочной деятельности в Муниципальном  бюджетном общеобразовательном учреждении « </w:t>
      </w:r>
      <w:proofErr w:type="spellStart"/>
      <w:r w:rsidRPr="002D566A">
        <w:rPr>
          <w:bCs/>
        </w:rPr>
        <w:t>Зеленцовская</w:t>
      </w:r>
      <w:proofErr w:type="spellEnd"/>
      <w:r w:rsidRPr="002D566A">
        <w:rPr>
          <w:bCs/>
        </w:rPr>
        <w:t xml:space="preserve"> основная общеобразовательная школа».</w:t>
      </w:r>
    </w:p>
    <w:p w:rsidR="002D566A" w:rsidRPr="002D566A" w:rsidRDefault="002D566A" w:rsidP="002D5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преподавания математики: </w:t>
      </w:r>
    </w:p>
    <w:p w:rsidR="002D566A" w:rsidRPr="002D566A" w:rsidRDefault="002D566A" w:rsidP="002D56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математическое развитие</w:t>
      </w:r>
      <w:r w:rsidRPr="002D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младшего школьника -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информации.</w:t>
      </w:r>
    </w:p>
    <w:p w:rsidR="002D566A" w:rsidRPr="002D566A" w:rsidRDefault="002D566A" w:rsidP="002D56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</w:t>
      </w:r>
      <w:r w:rsidRPr="002D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2D566A" w:rsidRPr="002D566A" w:rsidRDefault="002D566A" w:rsidP="002D566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Pr="002D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к математике, стремления использовать математические знания в повседневной жизни.</w:t>
      </w:r>
    </w:p>
    <w:p w:rsidR="002D566A" w:rsidRPr="002D566A" w:rsidRDefault="002D566A" w:rsidP="002D5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«Математика» изучается на уровне основного начального образования в качестве обязательной дисциплины в 1-4 классах в общем объёме 540 часов (при 34 учебных неделях учебного года во 2-4 классах и при 33 учебных неделях в 1 классе).</w:t>
      </w:r>
    </w:p>
    <w:p w:rsidR="002D566A" w:rsidRPr="002D566A" w:rsidRDefault="002D566A" w:rsidP="002D5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- 1 класс — 132 часа (33 недели по 4 часа);</w:t>
      </w:r>
    </w:p>
    <w:p w:rsidR="002D566A" w:rsidRPr="002D566A" w:rsidRDefault="002D566A" w:rsidP="002D5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sz w:val="24"/>
          <w:szCs w:val="24"/>
          <w:lang w:eastAsia="ru-RU"/>
        </w:rPr>
        <w:t>- 2 класс — 136 часов (34 недели по 4 часа);</w:t>
      </w:r>
    </w:p>
    <w:p w:rsidR="002D566A" w:rsidRPr="002D566A" w:rsidRDefault="002D566A" w:rsidP="002D5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sz w:val="24"/>
          <w:szCs w:val="24"/>
          <w:lang w:eastAsia="ru-RU"/>
        </w:rPr>
        <w:t>- 3 класс — 136 часов (34 недели по 4 часа);</w:t>
      </w:r>
    </w:p>
    <w:p w:rsidR="002D566A" w:rsidRPr="002D566A" w:rsidRDefault="002D566A" w:rsidP="002D5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sz w:val="24"/>
          <w:szCs w:val="24"/>
          <w:lang w:eastAsia="ru-RU"/>
        </w:rPr>
        <w:t>- 4 класс — 136 часов (34 недели по 4 часа).</w:t>
      </w:r>
    </w:p>
    <w:p w:rsidR="002D566A" w:rsidRPr="002D566A" w:rsidRDefault="002D566A" w:rsidP="002D5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курса математики в 1-4 классах: «Числа и величины», «Арифметические действия», «Текстовые задачи», «Геометрические фигуры», «Геометрические величины», «Работа с данными».</w:t>
      </w:r>
    </w:p>
    <w:p w:rsidR="006663AE" w:rsidRPr="002D566A" w:rsidRDefault="002D566A" w:rsidP="002D566A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566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Рабочая программа содержит планируемые результаты освоения учебного предмета, содержание курса, тематическое планирование, периодичность и формы текущего контроля и содержание промежуточной аттестации.</w:t>
      </w:r>
    </w:p>
    <w:sectPr w:rsidR="006663AE" w:rsidRPr="002D566A" w:rsidSect="0011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5BC8"/>
    <w:multiLevelType w:val="multilevel"/>
    <w:tmpl w:val="ACF2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566A"/>
    <w:rsid w:val="0011491A"/>
    <w:rsid w:val="002D566A"/>
    <w:rsid w:val="003F3CC8"/>
    <w:rsid w:val="0060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1A"/>
  </w:style>
  <w:style w:type="paragraph" w:styleId="1">
    <w:name w:val="heading 1"/>
    <w:basedOn w:val="a"/>
    <w:next w:val="a"/>
    <w:link w:val="10"/>
    <w:uiPriority w:val="9"/>
    <w:qFormat/>
    <w:rsid w:val="002D56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56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56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D56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66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5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5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D56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D5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D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D56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2413</Characters>
  <Application>Microsoft Office Word</Application>
  <DocSecurity>0</DocSecurity>
  <Lines>20</Lines>
  <Paragraphs>5</Paragraphs>
  <ScaleCrop>false</ScaleCrop>
  <Company>Hewlett-Packard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2019-09-03T18:36:00Z</dcterms:created>
  <dcterms:modified xsi:type="dcterms:W3CDTF">2019-09-03T18:47:00Z</dcterms:modified>
</cp:coreProperties>
</file>