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5D" w:rsidRPr="009B5BBF" w:rsidRDefault="0090272D" w:rsidP="00351A5D">
      <w:pPr>
        <w:spacing w:after="0"/>
        <w:rPr>
          <w:lang w:val="ru-RU"/>
        </w:rPr>
        <w:sectPr w:rsidR="00351A5D" w:rsidRPr="009B5BB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03307"/>
      <w:r>
        <w:rPr>
          <w:noProof/>
          <w:lang w:val="ru-RU" w:eastAsia="ru-RU"/>
        </w:rPr>
        <w:drawing>
          <wp:inline distT="0" distB="0" distL="0" distR="0">
            <wp:extent cx="5940425" cy="8401544"/>
            <wp:effectExtent l="0" t="0" r="0" b="0"/>
            <wp:docPr id="2" name="Рисунок 2" descr="E:\!!СК\2023-09-15_12-50-03_winscan_to_pdf.jpg\2023-09-15_12-50-03_winscan_to_pdf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!СК\2023-09-15_12-50-03_winscan_to_pdf.jpg\2023-09-15_12-50-03_winscan_to_pdf-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6EA" w:rsidRPr="009B5BBF" w:rsidRDefault="00A01D29" w:rsidP="00351A5D">
      <w:pPr>
        <w:spacing w:after="0" w:line="264" w:lineRule="auto"/>
        <w:jc w:val="center"/>
        <w:rPr>
          <w:lang w:val="ru-RU"/>
        </w:rPr>
      </w:pPr>
      <w:bookmarkStart w:id="1" w:name="block-203312"/>
      <w:bookmarkEnd w:id="0"/>
      <w:r w:rsidRPr="009B5B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9B5BBF">
        <w:rPr>
          <w:rFonts w:ascii="Times New Roman" w:hAnsi="Times New Roman"/>
          <w:color w:val="000000"/>
          <w:sz w:val="28"/>
          <w:lang w:val="ru-RU"/>
        </w:rPr>
        <w:t>​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​​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в 9 классе – 102 часа (3 часа в неделю).</w:t>
      </w:r>
    </w:p>
    <w:p w:rsidR="000836EA" w:rsidRPr="009B5BBF" w:rsidRDefault="000836EA">
      <w:pPr>
        <w:rPr>
          <w:lang w:val="ru-RU"/>
        </w:rPr>
        <w:sectPr w:rsidR="000836EA" w:rsidRPr="009B5BBF">
          <w:pgSz w:w="11906" w:h="16383"/>
          <w:pgMar w:top="1134" w:right="850" w:bottom="1134" w:left="1701" w:header="720" w:footer="720" w:gutter="0"/>
          <w:cols w:space="720"/>
        </w:sectPr>
      </w:pP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  <w:bookmarkStart w:id="2" w:name="block-203313"/>
      <w:bookmarkEnd w:id="1"/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/>
        <w:ind w:left="120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836EA" w:rsidRPr="009B5BBF" w:rsidRDefault="000836EA">
      <w:pPr>
        <w:spacing w:after="0"/>
        <w:ind w:left="120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Понятие о сложноподчинённом предложении. Главная и придаточная части предложения.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B5BBF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B5BB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B5BBF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​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0836EA">
      <w:pPr>
        <w:rPr>
          <w:lang w:val="ru-RU"/>
        </w:rPr>
        <w:sectPr w:rsidR="000836EA" w:rsidRPr="009B5BBF">
          <w:pgSz w:w="11906" w:h="16383"/>
          <w:pgMar w:top="1134" w:right="850" w:bottom="1134" w:left="1701" w:header="720" w:footer="720" w:gutter="0"/>
          <w:cols w:space="720"/>
        </w:sectPr>
      </w:pP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  <w:bookmarkStart w:id="3" w:name="block-203308"/>
      <w:bookmarkEnd w:id="2"/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​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/>
        <w:ind w:left="120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36EA" w:rsidRPr="009B5BBF" w:rsidRDefault="000836EA">
      <w:pPr>
        <w:spacing w:after="0"/>
        <w:ind w:left="120"/>
        <w:rPr>
          <w:lang w:val="ru-RU"/>
        </w:rPr>
      </w:pP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B5BBF">
        <w:rPr>
          <w:rFonts w:ascii="Times New Roman" w:hAnsi="Times New Roman"/>
          <w:color w:val="000000"/>
          <w:sz w:val="28"/>
          <w:lang w:val="ru-RU"/>
        </w:rPr>
        <w:t>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B5BBF">
        <w:rPr>
          <w:rFonts w:ascii="Times New Roman" w:hAnsi="Times New Roman"/>
          <w:color w:val="000000"/>
          <w:sz w:val="28"/>
          <w:lang w:val="ru-RU"/>
        </w:rPr>
        <w:t>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B5BBF">
        <w:rPr>
          <w:rFonts w:ascii="Times New Roman" w:hAnsi="Times New Roman"/>
          <w:color w:val="000000"/>
          <w:sz w:val="28"/>
          <w:lang w:val="ru-RU"/>
        </w:rPr>
        <w:t>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B5BBF">
        <w:rPr>
          <w:rFonts w:ascii="Times New Roman" w:hAnsi="Times New Roman"/>
          <w:color w:val="000000"/>
          <w:sz w:val="28"/>
          <w:lang w:val="ru-RU"/>
        </w:rPr>
        <w:t>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B5BBF">
        <w:rPr>
          <w:rFonts w:ascii="Times New Roman" w:hAnsi="Times New Roman"/>
          <w:color w:val="000000"/>
          <w:sz w:val="28"/>
          <w:lang w:val="ru-RU"/>
        </w:rPr>
        <w:t>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B5BBF">
        <w:rPr>
          <w:rFonts w:ascii="Times New Roman" w:hAnsi="Times New Roman"/>
          <w:color w:val="000000"/>
          <w:sz w:val="28"/>
          <w:lang w:val="ru-RU"/>
        </w:rPr>
        <w:t>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B5BBF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B5BB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5BBF">
        <w:rPr>
          <w:rFonts w:ascii="Times New Roman" w:hAnsi="Times New Roman"/>
          <w:color w:val="000000"/>
          <w:sz w:val="28"/>
          <w:lang w:val="ru-RU"/>
        </w:rPr>
        <w:t>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B5BB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5BBF">
        <w:rPr>
          <w:rFonts w:ascii="Times New Roman" w:hAnsi="Times New Roman"/>
          <w:color w:val="000000"/>
          <w:sz w:val="28"/>
          <w:lang w:val="ru-RU"/>
        </w:rPr>
        <w:t>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B5BB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5BBF">
        <w:rPr>
          <w:rFonts w:ascii="Times New Roman" w:hAnsi="Times New Roman"/>
          <w:color w:val="000000"/>
          <w:sz w:val="28"/>
          <w:lang w:val="ru-RU"/>
        </w:rPr>
        <w:t>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B5BBF">
        <w:rPr>
          <w:rFonts w:ascii="Times New Roman" w:hAnsi="Times New Roman"/>
          <w:color w:val="000000"/>
          <w:sz w:val="28"/>
          <w:lang w:val="ru-RU"/>
        </w:rPr>
        <w:t>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B5BBF">
        <w:rPr>
          <w:rFonts w:ascii="Times New Roman" w:hAnsi="Times New Roman"/>
          <w:color w:val="000000"/>
          <w:sz w:val="28"/>
          <w:lang w:val="ru-RU"/>
        </w:rPr>
        <w:t>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B5BBF">
        <w:rPr>
          <w:rFonts w:ascii="Times New Roman" w:hAnsi="Times New Roman"/>
          <w:color w:val="000000"/>
          <w:sz w:val="28"/>
          <w:lang w:val="ru-RU"/>
        </w:rPr>
        <w:t>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B5BBF">
        <w:rPr>
          <w:rFonts w:ascii="Times New Roman" w:hAnsi="Times New Roman"/>
          <w:color w:val="000000"/>
          <w:sz w:val="28"/>
          <w:lang w:val="ru-RU"/>
        </w:rPr>
        <w:t>: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0836EA">
      <w:pPr>
        <w:spacing w:after="0"/>
        <w:ind w:left="120"/>
        <w:rPr>
          <w:lang w:val="ru-RU"/>
        </w:rPr>
      </w:pPr>
    </w:p>
    <w:p w:rsidR="000836EA" w:rsidRPr="009B5BBF" w:rsidRDefault="00A01D29">
      <w:pPr>
        <w:spacing w:after="0"/>
        <w:ind w:left="120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836EA" w:rsidRPr="009B5BBF" w:rsidRDefault="000836EA">
      <w:pPr>
        <w:spacing w:after="0"/>
        <w:ind w:left="120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содержание текста по заголовку, ключевым словам, зачину или концовке.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B5BB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 xml:space="preserve">Выявлять грамматическую синонимию бессоюзных сложных предложений и союзных сложных предложений, использовать </w:t>
      </w:r>
      <w:r w:rsidRPr="009B5BBF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конструкции в речи; применять нормы постановки знаков препинания в бессоюзных сложных предложе­ниях.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836EA" w:rsidRPr="009B5BBF" w:rsidRDefault="000836EA">
      <w:pPr>
        <w:spacing w:after="0" w:line="264" w:lineRule="auto"/>
        <w:ind w:left="120"/>
        <w:jc w:val="both"/>
        <w:rPr>
          <w:lang w:val="ru-RU"/>
        </w:rPr>
      </w:pPr>
    </w:p>
    <w:p w:rsidR="000836EA" w:rsidRPr="009B5BBF" w:rsidRDefault="00A01D29">
      <w:pPr>
        <w:spacing w:after="0" w:line="264" w:lineRule="auto"/>
        <w:ind w:left="120"/>
        <w:jc w:val="both"/>
        <w:rPr>
          <w:lang w:val="ru-RU"/>
        </w:rPr>
      </w:pPr>
      <w:r w:rsidRPr="009B5BB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836EA" w:rsidRPr="009B5BBF" w:rsidRDefault="00A01D29">
      <w:pPr>
        <w:spacing w:after="0" w:line="264" w:lineRule="auto"/>
        <w:ind w:firstLine="600"/>
        <w:jc w:val="both"/>
        <w:rPr>
          <w:lang w:val="ru-RU"/>
        </w:rPr>
      </w:pPr>
      <w:r w:rsidRPr="009B5BBF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836EA" w:rsidRDefault="00A01D2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836EA" w:rsidRDefault="000836EA">
      <w:pPr>
        <w:sectPr w:rsidR="000836EA">
          <w:pgSz w:w="11906" w:h="16383"/>
          <w:pgMar w:top="1134" w:right="850" w:bottom="1134" w:left="1701" w:header="720" w:footer="720" w:gutter="0"/>
          <w:cols w:space="720"/>
        </w:sectPr>
      </w:pPr>
    </w:p>
    <w:p w:rsidR="000836EA" w:rsidRDefault="00A01D29">
      <w:pPr>
        <w:spacing w:after="0"/>
        <w:ind w:left="120"/>
      </w:pPr>
      <w:bookmarkStart w:id="4" w:name="block-20330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836EA" w:rsidRDefault="00A01D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4281"/>
        <w:gridCol w:w="1031"/>
        <w:gridCol w:w="1236"/>
        <w:gridCol w:w="284"/>
        <w:gridCol w:w="1134"/>
        <w:gridCol w:w="283"/>
        <w:gridCol w:w="2410"/>
        <w:gridCol w:w="2316"/>
      </w:tblGrid>
      <w:tr w:rsidR="00DC076C" w:rsidRPr="0090272D" w:rsidTr="00465A54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076C" w:rsidRDefault="00DC076C">
            <w:pPr>
              <w:spacing w:after="0"/>
              <w:ind w:left="135"/>
            </w:pPr>
          </w:p>
        </w:tc>
        <w:tc>
          <w:tcPr>
            <w:tcW w:w="4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076C" w:rsidRDefault="00DC076C">
            <w:pPr>
              <w:spacing w:after="0"/>
              <w:ind w:left="135"/>
            </w:pPr>
          </w:p>
        </w:tc>
        <w:tc>
          <w:tcPr>
            <w:tcW w:w="3685" w:type="dxa"/>
            <w:gridSpan w:val="4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076C" w:rsidRDefault="00DC076C">
            <w:pPr>
              <w:spacing w:after="0"/>
              <w:ind w:left="135"/>
            </w:pPr>
          </w:p>
        </w:tc>
        <w:tc>
          <w:tcPr>
            <w:tcW w:w="2316" w:type="dxa"/>
            <w:vMerge w:val="restart"/>
          </w:tcPr>
          <w:p w:rsidR="00DC076C" w:rsidRPr="004A4642" w:rsidRDefault="004A464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обучающихся с учетом рабочей программы воспитания</w:t>
            </w:r>
          </w:p>
        </w:tc>
      </w:tr>
      <w:tr w:rsidR="00DC076C" w:rsidTr="00465A54">
        <w:trPr>
          <w:trHeight w:val="144"/>
          <w:tblCellSpacing w:w="20" w:type="nil"/>
        </w:trPr>
        <w:tc>
          <w:tcPr>
            <w:tcW w:w="10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76C" w:rsidRPr="004A4642" w:rsidRDefault="00DC076C">
            <w:pPr>
              <w:rPr>
                <w:lang w:val="ru-RU"/>
              </w:rPr>
            </w:pPr>
          </w:p>
        </w:tc>
        <w:tc>
          <w:tcPr>
            <w:tcW w:w="42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76C" w:rsidRPr="004A4642" w:rsidRDefault="00DC076C">
            <w:pPr>
              <w:rPr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076C" w:rsidRDefault="00DC076C">
            <w:pPr>
              <w:spacing w:after="0"/>
              <w:ind w:left="135"/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076C" w:rsidRDefault="00DC076C">
            <w:pPr>
              <w:spacing w:after="0"/>
              <w:ind w:left="135"/>
            </w:pP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076C" w:rsidRDefault="00DC076C">
            <w:pPr>
              <w:spacing w:after="0"/>
              <w:ind w:left="135"/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76C" w:rsidRDefault="00DC076C"/>
        </w:tc>
        <w:tc>
          <w:tcPr>
            <w:tcW w:w="2316" w:type="dxa"/>
            <w:vMerge/>
          </w:tcPr>
          <w:p w:rsidR="00DC076C" w:rsidRDefault="00DC076C"/>
        </w:tc>
      </w:tr>
      <w:tr w:rsidR="00DC076C" w:rsidRPr="0090272D" w:rsidTr="00465A54">
        <w:trPr>
          <w:trHeight w:val="144"/>
          <w:tblCellSpacing w:w="20" w:type="nil"/>
        </w:trPr>
        <w:tc>
          <w:tcPr>
            <w:tcW w:w="11724" w:type="dxa"/>
            <w:gridSpan w:val="8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5B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2316" w:type="dxa"/>
          </w:tcPr>
          <w:p w:rsidR="00DC076C" w:rsidRPr="009B5BBF" w:rsidRDefault="00DC0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DC076C" w:rsidRPr="00D15068" w:rsidTr="00465A5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465A54" w:rsidRPr="00465A54" w:rsidRDefault="00465A54" w:rsidP="00465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</w:t>
            </w:r>
            <w:r w:rsidRPr="00465A5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русского языка как</w:t>
            </w:r>
          </w:p>
          <w:p w:rsidR="00DC076C" w:rsidRPr="009B5BBF" w:rsidRDefault="00465A54" w:rsidP="00465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65A5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государственного языка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DC076C" w:rsidRPr="0090272D" w:rsidTr="00465A5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DC076C" w:rsidRPr="009B5BBF" w:rsidRDefault="00465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</w:t>
            </w:r>
            <w:r w:rsidRPr="00465A54">
              <w:rPr>
                <w:rFonts w:ascii="Times New Roman" w:hAnsi="Times New Roman"/>
                <w:color w:val="000000"/>
                <w:sz w:val="24"/>
                <w:lang w:val="ru-RU"/>
              </w:rPr>
              <w:t>ценностное отношение к русскому языку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DC076C" w:rsidTr="00465A54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347" w:type="dxa"/>
            <w:gridSpan w:val="5"/>
            <w:tcMar>
              <w:top w:w="50" w:type="dxa"/>
              <w:left w:w="100" w:type="dxa"/>
            </w:tcMar>
            <w:vAlign w:val="center"/>
          </w:tcPr>
          <w:p w:rsidR="00DC076C" w:rsidRDefault="00DC076C"/>
        </w:tc>
        <w:tc>
          <w:tcPr>
            <w:tcW w:w="2316" w:type="dxa"/>
          </w:tcPr>
          <w:p w:rsidR="00DC076C" w:rsidRDefault="00DC076C"/>
        </w:tc>
      </w:tr>
      <w:tr w:rsidR="00DC076C" w:rsidTr="00465A54">
        <w:trPr>
          <w:trHeight w:val="144"/>
          <w:tblCellSpacing w:w="20" w:type="nil"/>
        </w:trPr>
        <w:tc>
          <w:tcPr>
            <w:tcW w:w="11724" w:type="dxa"/>
            <w:gridSpan w:val="8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2316" w:type="dxa"/>
          </w:tcPr>
          <w:p w:rsidR="00DC076C" w:rsidRDefault="00DC0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C076C" w:rsidRPr="0090272D" w:rsidTr="00465A5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DC076C" w:rsidRPr="009B5BBF" w:rsidRDefault="00465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Дискуссия, направленная на </w:t>
            </w:r>
            <w:r w:rsidRPr="00465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готовность оценивать своё поведение, в том </w:t>
            </w:r>
            <w:r w:rsidRPr="00465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речевое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DC076C" w:rsidTr="00465A54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347" w:type="dxa"/>
            <w:gridSpan w:val="5"/>
            <w:tcMar>
              <w:top w:w="50" w:type="dxa"/>
              <w:left w:w="100" w:type="dxa"/>
            </w:tcMar>
            <w:vAlign w:val="center"/>
          </w:tcPr>
          <w:p w:rsidR="00DC076C" w:rsidRDefault="00DC076C"/>
        </w:tc>
        <w:tc>
          <w:tcPr>
            <w:tcW w:w="2316" w:type="dxa"/>
          </w:tcPr>
          <w:p w:rsidR="00DC076C" w:rsidRDefault="00DC076C"/>
        </w:tc>
      </w:tr>
      <w:tr w:rsidR="00DC076C" w:rsidTr="00465A54">
        <w:trPr>
          <w:trHeight w:val="144"/>
          <w:tblCellSpacing w:w="20" w:type="nil"/>
        </w:trPr>
        <w:tc>
          <w:tcPr>
            <w:tcW w:w="11724" w:type="dxa"/>
            <w:gridSpan w:val="8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2316" w:type="dxa"/>
          </w:tcPr>
          <w:p w:rsidR="00DC076C" w:rsidRDefault="00DC0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C076C" w:rsidRPr="0090272D" w:rsidTr="00465A5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DC076C" w:rsidRPr="009B5BBF" w:rsidRDefault="00465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 о готовности к участию практической деятельности.</w:t>
            </w:r>
          </w:p>
        </w:tc>
      </w:tr>
      <w:tr w:rsidR="00DC076C" w:rsidTr="00465A54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347" w:type="dxa"/>
            <w:gridSpan w:val="5"/>
            <w:tcMar>
              <w:top w:w="50" w:type="dxa"/>
              <w:left w:w="100" w:type="dxa"/>
            </w:tcMar>
            <w:vAlign w:val="center"/>
          </w:tcPr>
          <w:p w:rsidR="00DC076C" w:rsidRDefault="00DC076C"/>
        </w:tc>
        <w:tc>
          <w:tcPr>
            <w:tcW w:w="2316" w:type="dxa"/>
          </w:tcPr>
          <w:p w:rsidR="00DC076C" w:rsidRDefault="00DC076C"/>
        </w:tc>
      </w:tr>
      <w:tr w:rsidR="00DC076C" w:rsidTr="00465A54">
        <w:trPr>
          <w:trHeight w:val="144"/>
          <w:tblCellSpacing w:w="20" w:type="nil"/>
        </w:trPr>
        <w:tc>
          <w:tcPr>
            <w:tcW w:w="11724" w:type="dxa"/>
            <w:gridSpan w:val="8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2316" w:type="dxa"/>
          </w:tcPr>
          <w:p w:rsidR="00DC076C" w:rsidRDefault="00DC0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C076C" w:rsidRPr="00D15068" w:rsidTr="00465A5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465A54" w:rsidRPr="00465A54" w:rsidRDefault="00465A54" w:rsidP="00465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</w:t>
            </w:r>
            <w:r w:rsidRPr="00465A54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</w:t>
            </w:r>
          </w:p>
          <w:p w:rsidR="00465A54" w:rsidRPr="00465A54" w:rsidRDefault="00465A54" w:rsidP="00465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65A54">
              <w:rPr>
                <w:rFonts w:ascii="Times New Roman" w:hAnsi="Times New Roman"/>
                <w:color w:val="000000"/>
                <w:sz w:val="24"/>
                <w:lang w:val="ru-RU"/>
              </w:rPr>
              <w:t>важности художественной культуры как средства коммуникации и</w:t>
            </w:r>
          </w:p>
          <w:p w:rsidR="00DC076C" w:rsidRPr="009B5BBF" w:rsidRDefault="00465A54" w:rsidP="00465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самовыражения.</w:t>
            </w:r>
          </w:p>
        </w:tc>
      </w:tr>
      <w:tr w:rsidR="00DC076C" w:rsidRPr="0090272D" w:rsidTr="00465A5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DC076C" w:rsidRPr="009B5BBF" w:rsidRDefault="00465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 об овладении языковой и читательской культурой, навыками чтения как средство познания мира.</w:t>
            </w:r>
          </w:p>
        </w:tc>
      </w:tr>
      <w:tr w:rsidR="00DC076C" w:rsidTr="00465A54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347" w:type="dxa"/>
            <w:gridSpan w:val="5"/>
            <w:tcMar>
              <w:top w:w="50" w:type="dxa"/>
              <w:left w:w="100" w:type="dxa"/>
            </w:tcMar>
            <w:vAlign w:val="center"/>
          </w:tcPr>
          <w:p w:rsidR="00DC076C" w:rsidRDefault="00DC076C"/>
        </w:tc>
        <w:tc>
          <w:tcPr>
            <w:tcW w:w="2316" w:type="dxa"/>
          </w:tcPr>
          <w:p w:rsidR="00DC076C" w:rsidRDefault="00DC076C"/>
        </w:tc>
      </w:tr>
      <w:tr w:rsidR="00DC076C" w:rsidTr="00465A54">
        <w:trPr>
          <w:trHeight w:val="144"/>
          <w:tblCellSpacing w:w="20" w:type="nil"/>
        </w:trPr>
        <w:tc>
          <w:tcPr>
            <w:tcW w:w="11724" w:type="dxa"/>
            <w:gridSpan w:val="8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 w:rsidRPr="009B5B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5B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  <w:tc>
          <w:tcPr>
            <w:tcW w:w="2316" w:type="dxa"/>
          </w:tcPr>
          <w:p w:rsidR="00DC076C" w:rsidRPr="009B5BBF" w:rsidRDefault="00DC076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DC076C" w:rsidRPr="0090272D" w:rsidTr="00465A5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DC076C" w:rsidRPr="009B5BBF" w:rsidRDefault="00F87E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</w:t>
            </w:r>
            <w:r w:rsidRPr="00F87E0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зыковой и читательской культуры.</w:t>
            </w:r>
          </w:p>
        </w:tc>
      </w:tr>
      <w:tr w:rsidR="00DC076C" w:rsidRPr="00D15068" w:rsidTr="00465A5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20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F87E09" w:rsidRPr="00F87E09" w:rsidRDefault="00F87E09" w:rsidP="00F87E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</w:t>
            </w:r>
            <w:r w:rsidRPr="00F87E0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навыками исследовательской</w:t>
            </w:r>
          </w:p>
          <w:p w:rsidR="00DC076C" w:rsidRPr="009B5BBF" w:rsidRDefault="00F87E09" w:rsidP="00F87E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</w:t>
            </w:r>
          </w:p>
        </w:tc>
      </w:tr>
      <w:tr w:rsidR="00DC076C" w:rsidRPr="00D15068" w:rsidTr="00465A5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520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F87E09" w:rsidRPr="00F87E09" w:rsidRDefault="00F87E09" w:rsidP="00F87E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</w:t>
            </w:r>
            <w:r w:rsidRPr="00F87E0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навыками исследовательской</w:t>
            </w:r>
          </w:p>
          <w:p w:rsidR="00DC076C" w:rsidRPr="009B5BBF" w:rsidRDefault="00F87E09" w:rsidP="00F87E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</w:t>
            </w:r>
          </w:p>
        </w:tc>
      </w:tr>
      <w:tr w:rsidR="00DC076C" w:rsidRPr="00D15068" w:rsidTr="00465A5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20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F87E09" w:rsidRPr="00F87E09" w:rsidRDefault="00F87E09" w:rsidP="00F87E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</w:t>
            </w:r>
            <w:r w:rsidRPr="00F87E0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навыками исследовательской</w:t>
            </w:r>
          </w:p>
          <w:p w:rsidR="00DC076C" w:rsidRPr="009B5BBF" w:rsidRDefault="00F87E09" w:rsidP="00F87E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</w:t>
            </w:r>
          </w:p>
        </w:tc>
      </w:tr>
      <w:tr w:rsidR="00DC076C" w:rsidRPr="00D15068" w:rsidTr="00465A5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20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F87E09" w:rsidRPr="00F87E09" w:rsidRDefault="00F87E09" w:rsidP="00F87E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</w:t>
            </w:r>
            <w:r w:rsidRPr="00F87E0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навыками исследовательской</w:t>
            </w:r>
          </w:p>
          <w:p w:rsidR="00DC076C" w:rsidRPr="009B5BBF" w:rsidRDefault="00F87E09" w:rsidP="00F87E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</w:t>
            </w:r>
          </w:p>
        </w:tc>
      </w:tr>
      <w:tr w:rsidR="00DC076C" w:rsidRPr="0090272D" w:rsidTr="00465A54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4281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DC076C" w:rsidRPr="009B5BBF" w:rsidRDefault="00F87E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освоение обучающимися социального опыта, основных социальных ролей.</w:t>
            </w:r>
          </w:p>
        </w:tc>
      </w:tr>
      <w:tr w:rsidR="00DC076C" w:rsidTr="00465A54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5347" w:type="dxa"/>
            <w:gridSpan w:val="5"/>
            <w:tcMar>
              <w:top w:w="50" w:type="dxa"/>
              <w:left w:w="100" w:type="dxa"/>
            </w:tcMar>
            <w:vAlign w:val="center"/>
          </w:tcPr>
          <w:p w:rsidR="00DC076C" w:rsidRDefault="00DC076C"/>
        </w:tc>
        <w:tc>
          <w:tcPr>
            <w:tcW w:w="2316" w:type="dxa"/>
          </w:tcPr>
          <w:p w:rsidR="00DC076C" w:rsidRDefault="00DC076C"/>
        </w:tc>
      </w:tr>
      <w:tr w:rsidR="00DC076C" w:rsidRPr="0090272D" w:rsidTr="00465A54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20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F87E09" w:rsidRPr="00DC076C" w:rsidRDefault="00F87E09" w:rsidP="00F87E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</w:t>
            </w:r>
            <w:r w:rsidRPr="00DC076C">
              <w:rPr>
                <w:lang w:val="ru-RU"/>
              </w:rPr>
              <w:t xml:space="preserve"> </w:t>
            </w:r>
            <w:r w:rsidRPr="00DC076C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</w:t>
            </w:r>
          </w:p>
          <w:p w:rsidR="00DC076C" w:rsidRPr="009B5BBF" w:rsidRDefault="00F87E09" w:rsidP="00F87E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076C">
              <w:rPr>
                <w:rFonts w:ascii="Times New Roman" w:hAnsi="Times New Roman"/>
                <w:color w:val="000000"/>
                <w:sz w:val="24"/>
                <w:lang w:val="ru-RU"/>
              </w:rPr>
              <w:t>к разнообразной совместной деятельност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 </w:t>
            </w:r>
          </w:p>
        </w:tc>
      </w:tr>
      <w:tr w:rsidR="00DC076C" w:rsidRPr="0090272D" w:rsidTr="00465A54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20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2316" w:type="dxa"/>
          </w:tcPr>
          <w:p w:rsidR="00DC076C" w:rsidRPr="009B5BBF" w:rsidRDefault="00DC07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C076C" w:rsidTr="00465A54">
        <w:trPr>
          <w:trHeight w:val="144"/>
          <w:tblCellSpacing w:w="20" w:type="nil"/>
        </w:trPr>
        <w:tc>
          <w:tcPr>
            <w:tcW w:w="5346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Pr="009B5BBF" w:rsidRDefault="00DC076C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20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DC076C" w:rsidRDefault="00DC0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C076C" w:rsidRDefault="00DC076C"/>
        </w:tc>
        <w:tc>
          <w:tcPr>
            <w:tcW w:w="2316" w:type="dxa"/>
          </w:tcPr>
          <w:p w:rsidR="00DC076C" w:rsidRDefault="00DC076C"/>
        </w:tc>
      </w:tr>
    </w:tbl>
    <w:p w:rsidR="000836EA" w:rsidRDefault="000836EA">
      <w:pPr>
        <w:sectPr w:rsidR="00083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6EA" w:rsidRDefault="000836EA">
      <w:pPr>
        <w:sectPr w:rsidR="00083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6EA" w:rsidRDefault="00A01D29">
      <w:pPr>
        <w:spacing w:after="0"/>
        <w:ind w:left="120"/>
      </w:pPr>
      <w:bookmarkStart w:id="5" w:name="block-203311"/>
      <w:bookmarkStart w:id="6" w:name="_GoBack"/>
      <w:bookmarkEnd w:id="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836EA" w:rsidRDefault="000836EA">
      <w:pPr>
        <w:sectPr w:rsidR="00083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6EA" w:rsidRDefault="00A01D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0836EA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36EA" w:rsidRDefault="000836E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36EA" w:rsidRDefault="00083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36EA" w:rsidRDefault="000836EA">
            <w:pPr>
              <w:spacing w:after="0"/>
              <w:ind w:left="135"/>
            </w:pPr>
          </w:p>
        </w:tc>
      </w:tr>
      <w:tr w:rsidR="00083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6EA" w:rsidRDefault="00083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6EA" w:rsidRDefault="000836EA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36EA" w:rsidRDefault="000836EA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36EA" w:rsidRDefault="000836EA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36EA" w:rsidRDefault="00083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6EA" w:rsidRDefault="00083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6EA" w:rsidRDefault="000836EA"/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6EA" w:rsidRPr="009027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0836EA" w:rsidRDefault="000836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B5B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083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6EA" w:rsidRPr="009B5BBF" w:rsidRDefault="00A01D29">
            <w:pPr>
              <w:spacing w:after="0"/>
              <w:ind w:left="135"/>
              <w:rPr>
                <w:lang w:val="ru-RU"/>
              </w:rPr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 w:rsidRPr="009B5B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0836EA" w:rsidRDefault="00A01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6EA" w:rsidRDefault="000836EA"/>
        </w:tc>
      </w:tr>
    </w:tbl>
    <w:p w:rsidR="000836EA" w:rsidRPr="00351A5D" w:rsidRDefault="000836EA">
      <w:pPr>
        <w:rPr>
          <w:lang w:val="ru-RU"/>
        </w:rPr>
        <w:sectPr w:rsidR="000836EA" w:rsidRPr="00351A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6EA" w:rsidRPr="00351A5D" w:rsidRDefault="000836EA">
      <w:pPr>
        <w:rPr>
          <w:lang w:val="ru-RU"/>
        </w:rPr>
        <w:sectPr w:rsidR="000836EA" w:rsidRPr="00351A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6EA" w:rsidRDefault="000836EA">
      <w:pPr>
        <w:sectPr w:rsidR="000836EA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203310"/>
      <w:bookmarkEnd w:id="5"/>
    </w:p>
    <w:bookmarkEnd w:id="7"/>
    <w:p w:rsidR="00A01D29" w:rsidRDefault="00A01D29"/>
    <w:sectPr w:rsidR="00A01D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36EA"/>
    <w:rsid w:val="000836EA"/>
    <w:rsid w:val="00351A5D"/>
    <w:rsid w:val="003B34FE"/>
    <w:rsid w:val="00421AF8"/>
    <w:rsid w:val="00465A54"/>
    <w:rsid w:val="004A4642"/>
    <w:rsid w:val="004B5F50"/>
    <w:rsid w:val="004F7AC7"/>
    <w:rsid w:val="00722DEC"/>
    <w:rsid w:val="00726F8E"/>
    <w:rsid w:val="007445D7"/>
    <w:rsid w:val="00796AAA"/>
    <w:rsid w:val="007E55C0"/>
    <w:rsid w:val="008820B1"/>
    <w:rsid w:val="0090272D"/>
    <w:rsid w:val="009B5BBF"/>
    <w:rsid w:val="009F0FD8"/>
    <w:rsid w:val="00A01D29"/>
    <w:rsid w:val="00A201E1"/>
    <w:rsid w:val="00C3108B"/>
    <w:rsid w:val="00D15068"/>
    <w:rsid w:val="00DC076C"/>
    <w:rsid w:val="00DC25E3"/>
    <w:rsid w:val="00EE6AFA"/>
    <w:rsid w:val="00F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2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26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415c" TargetMode="External"/><Relationship Id="rId21" Type="http://schemas.openxmlformats.org/officeDocument/2006/relationships/hyperlink" Target="https://m.edsoo.ru/fbaa2cc6" TargetMode="External"/><Relationship Id="rId34" Type="http://schemas.openxmlformats.org/officeDocument/2006/relationships/hyperlink" Target="https://m.edsoo.ru/fbaa4cec" TargetMode="External"/><Relationship Id="rId42" Type="http://schemas.openxmlformats.org/officeDocument/2006/relationships/hyperlink" Target="https://m.edsoo.ru/fbaa5dae" TargetMode="External"/><Relationship Id="rId47" Type="http://schemas.openxmlformats.org/officeDocument/2006/relationships/hyperlink" Target="https://m.edsoo.ru/fbaa71b8" TargetMode="External"/><Relationship Id="rId50" Type="http://schemas.openxmlformats.org/officeDocument/2006/relationships/hyperlink" Target="https://m.edsoo.ru/fbaa738e" TargetMode="External"/><Relationship Id="rId55" Type="http://schemas.openxmlformats.org/officeDocument/2006/relationships/hyperlink" Target="https://m.edsoo.ru/fbaa7d16" TargetMode="External"/><Relationship Id="rId63" Type="http://schemas.openxmlformats.org/officeDocument/2006/relationships/hyperlink" Target="https://m.edsoo.ru/fbaa898c" TargetMode="External"/><Relationship Id="rId68" Type="http://schemas.openxmlformats.org/officeDocument/2006/relationships/hyperlink" Target="https://m.edsoo.ru/fbaa92f6" TargetMode="External"/><Relationship Id="rId76" Type="http://schemas.openxmlformats.org/officeDocument/2006/relationships/hyperlink" Target="https://m.edsoo.ru/fbaaa23c" TargetMode="External"/><Relationship Id="rId84" Type="http://schemas.openxmlformats.org/officeDocument/2006/relationships/hyperlink" Target="https://m.edsoo.ru/fbaaa016" TargetMode="External"/><Relationship Id="rId89" Type="http://schemas.openxmlformats.org/officeDocument/2006/relationships/hyperlink" Target="https://m.edsoo.ru/fbaab5d8" TargetMode="External"/><Relationship Id="rId97" Type="http://schemas.openxmlformats.org/officeDocument/2006/relationships/hyperlink" Target="https://m.edsoo.ru/fbaac12c" TargetMode="External"/><Relationship Id="rId7" Type="http://schemas.openxmlformats.org/officeDocument/2006/relationships/hyperlink" Target="https://m.edsoo.ru/7f419b78" TargetMode="External"/><Relationship Id="rId71" Type="http://schemas.openxmlformats.org/officeDocument/2006/relationships/hyperlink" Target="https://m.edsoo.ru/fbaa99a4" TargetMode="External"/><Relationship Id="rId92" Type="http://schemas.openxmlformats.org/officeDocument/2006/relationships/hyperlink" Target="https://m.edsoo.ru/fbaab9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9b78" TargetMode="External"/><Relationship Id="rId29" Type="http://schemas.openxmlformats.org/officeDocument/2006/relationships/hyperlink" Target="https://m.edsoo.ru/fbaa459e" TargetMode="External"/><Relationship Id="rId11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fbaa300e" TargetMode="External"/><Relationship Id="rId32" Type="http://schemas.openxmlformats.org/officeDocument/2006/relationships/hyperlink" Target="https://m.edsoo.ru/fbaa51f6" TargetMode="External"/><Relationship Id="rId37" Type="http://schemas.openxmlformats.org/officeDocument/2006/relationships/hyperlink" Target="https://m.edsoo.ru/fbaa558e" TargetMode="External"/><Relationship Id="rId40" Type="http://schemas.openxmlformats.org/officeDocument/2006/relationships/hyperlink" Target="https://m.edsoo.ru/fbaa5c96" TargetMode="External"/><Relationship Id="rId45" Type="http://schemas.openxmlformats.org/officeDocument/2006/relationships/hyperlink" Target="https://m.edsoo.ru/fbaa69a2" TargetMode="External"/><Relationship Id="rId53" Type="http://schemas.openxmlformats.org/officeDocument/2006/relationships/hyperlink" Target="https://m.edsoo.ru/fbaa90e4" TargetMode="External"/><Relationship Id="rId58" Type="http://schemas.openxmlformats.org/officeDocument/2006/relationships/hyperlink" Target="https://m.edsoo.ru/fbaa82c0" TargetMode="External"/><Relationship Id="rId66" Type="http://schemas.openxmlformats.org/officeDocument/2006/relationships/hyperlink" Target="https://m.edsoo.ru/fbaa8e8c" TargetMode="External"/><Relationship Id="rId74" Type="http://schemas.openxmlformats.org/officeDocument/2006/relationships/hyperlink" Target="https://m.edsoo.ru/fbaa9d50" TargetMode="External"/><Relationship Id="rId79" Type="http://schemas.openxmlformats.org/officeDocument/2006/relationships/hyperlink" Target="https://m.edsoo.ru/fbaaa584" TargetMode="External"/><Relationship Id="rId87" Type="http://schemas.openxmlformats.org/officeDocument/2006/relationships/hyperlink" Target="https://m.edsoo.ru/fbaaaa52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baa8770" TargetMode="External"/><Relationship Id="rId82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fbaab0d8" TargetMode="External"/><Relationship Id="rId95" Type="http://schemas.openxmlformats.org/officeDocument/2006/relationships/hyperlink" Target="https://m.edsoo.ru/fbaabef2" TargetMode="External"/><Relationship Id="rId1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fbaa2de8" TargetMode="External"/><Relationship Id="rId27" Type="http://schemas.openxmlformats.org/officeDocument/2006/relationships/hyperlink" Target="https://m.edsoo.ru/fbaa4346" TargetMode="External"/><Relationship Id="rId30" Type="http://schemas.openxmlformats.org/officeDocument/2006/relationships/hyperlink" Target="https://m.edsoo.ru/fbaa47ce" TargetMode="External"/><Relationship Id="rId35" Type="http://schemas.openxmlformats.org/officeDocument/2006/relationships/hyperlink" Target="https://m.edsoo.ru/fbaa4f30" TargetMode="External"/><Relationship Id="rId43" Type="http://schemas.openxmlformats.org/officeDocument/2006/relationships/hyperlink" Target="https://m.edsoo.ru/fbaa610a" TargetMode="External"/><Relationship Id="rId48" Type="http://schemas.openxmlformats.org/officeDocument/2006/relationships/hyperlink" Target="https://m.edsoo.ru/fbaa64d4" TargetMode="External"/><Relationship Id="rId56" Type="http://schemas.openxmlformats.org/officeDocument/2006/relationships/hyperlink" Target="https://m.edsoo.ru/fbaa7ea6" TargetMode="External"/><Relationship Id="rId64" Type="http://schemas.openxmlformats.org/officeDocument/2006/relationships/hyperlink" Target="https://m.edsoo.ru/fbaa8b26" TargetMode="External"/><Relationship Id="rId69" Type="http://schemas.openxmlformats.org/officeDocument/2006/relationships/hyperlink" Target="https://m.edsoo.ru/fbaa949a" TargetMode="External"/><Relationship Id="rId77" Type="http://schemas.openxmlformats.org/officeDocument/2006/relationships/hyperlink" Target="https://m.edsoo.ru/fbaaa354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750a" TargetMode="External"/><Relationship Id="rId72" Type="http://schemas.openxmlformats.org/officeDocument/2006/relationships/hyperlink" Target="https://m.edsoo.ru/fbaa9b16" TargetMode="External"/><Relationship Id="rId80" Type="http://schemas.openxmlformats.org/officeDocument/2006/relationships/hyperlink" Target="https://m.edsoo.ru/fbaaa7a0" TargetMode="External"/><Relationship Id="rId85" Type="http://schemas.openxmlformats.org/officeDocument/2006/relationships/hyperlink" Target="https://m.edsoo.ru/fbaaab60" TargetMode="External"/><Relationship Id="rId93" Type="http://schemas.openxmlformats.org/officeDocument/2006/relationships/hyperlink" Target="https://m.edsoo.ru/fbaaba4c" TargetMode="External"/><Relationship Id="rId98" Type="http://schemas.openxmlformats.org/officeDocument/2006/relationships/hyperlink" Target="https://m.edsoo.ru/fbaac24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fbaa3f9a" TargetMode="External"/><Relationship Id="rId33" Type="http://schemas.openxmlformats.org/officeDocument/2006/relationships/hyperlink" Target="https://m.edsoo.ru/fbaa4cec" TargetMode="External"/><Relationship Id="rId38" Type="http://schemas.openxmlformats.org/officeDocument/2006/relationships/hyperlink" Target="https://m.edsoo.ru/fbaa57e6" TargetMode="External"/><Relationship Id="rId46" Type="http://schemas.openxmlformats.org/officeDocument/2006/relationships/hyperlink" Target="https://m.edsoo.ru/fbaa6d12" TargetMode="External"/><Relationship Id="rId59" Type="http://schemas.openxmlformats.org/officeDocument/2006/relationships/hyperlink" Target="https://m.edsoo.ru/fbaa8400" TargetMode="External"/><Relationship Id="rId67" Type="http://schemas.openxmlformats.org/officeDocument/2006/relationships/hyperlink" Target="https://m.edsoo.ru/fbaa8fae" TargetMode="External"/><Relationship Id="rId20" Type="http://schemas.openxmlformats.org/officeDocument/2006/relationships/hyperlink" Target="https://m.edsoo.ru/fbaa2bae" TargetMode="External"/><Relationship Id="rId41" Type="http://schemas.openxmlformats.org/officeDocument/2006/relationships/hyperlink" Target="https://m.edsoo.ru/fbaa782a" TargetMode="External"/><Relationship Id="rId54" Type="http://schemas.openxmlformats.org/officeDocument/2006/relationships/hyperlink" Target="https://m.edsoo.ru/fbaa7b5e" TargetMode="External"/><Relationship Id="rId62" Type="http://schemas.openxmlformats.org/officeDocument/2006/relationships/hyperlink" Target="https://m.edsoo.ru/fbaa887e" TargetMode="External"/><Relationship Id="rId70" Type="http://schemas.openxmlformats.org/officeDocument/2006/relationships/hyperlink" Target="https://m.edsoo.ru/fbaa95a8" TargetMode="External"/><Relationship Id="rId75" Type="http://schemas.openxmlformats.org/officeDocument/2006/relationships/hyperlink" Target="https://m.edsoo.ru/fbaa9e5e" TargetMode="External"/><Relationship Id="rId83" Type="http://schemas.openxmlformats.org/officeDocument/2006/relationships/hyperlink" Target="https://m.edsoo.ru/fbaaad86" TargetMode="External"/><Relationship Id="rId88" Type="http://schemas.openxmlformats.org/officeDocument/2006/relationships/hyperlink" Target="https://m.edsoo.ru/fbaaafc0" TargetMode="External"/><Relationship Id="rId91" Type="http://schemas.openxmlformats.org/officeDocument/2006/relationships/hyperlink" Target="https://m.edsoo.ru/fbaab3b2" TargetMode="External"/><Relationship Id="rId96" Type="http://schemas.openxmlformats.org/officeDocument/2006/relationships/hyperlink" Target="https://m.edsoo.ru/fbaac00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9b78" TargetMode="External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baa2f00" TargetMode="External"/><Relationship Id="rId28" Type="http://schemas.openxmlformats.org/officeDocument/2006/relationships/hyperlink" Target="https://m.edsoo.ru/fbaa4472" TargetMode="External"/><Relationship Id="rId36" Type="http://schemas.openxmlformats.org/officeDocument/2006/relationships/hyperlink" Target="https://m.edsoo.ru/fbaa5430" TargetMode="External"/><Relationship Id="rId49" Type="http://schemas.openxmlformats.org/officeDocument/2006/relationships/hyperlink" Target="https://m.edsoo.ru/fbaa6b46" TargetMode="External"/><Relationship Id="rId57" Type="http://schemas.openxmlformats.org/officeDocument/2006/relationships/hyperlink" Target="https://m.edsoo.ru/fbaa813a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48f0" TargetMode="External"/><Relationship Id="rId44" Type="http://schemas.openxmlformats.org/officeDocument/2006/relationships/hyperlink" Target="https://m.edsoo.ru/fbaa63bc" TargetMode="External"/><Relationship Id="rId52" Type="http://schemas.openxmlformats.org/officeDocument/2006/relationships/hyperlink" Target="https://m.edsoo.ru/fbaa76a4" TargetMode="External"/><Relationship Id="rId60" Type="http://schemas.openxmlformats.org/officeDocument/2006/relationships/hyperlink" Target="https://m.edsoo.ru/fbaa8518" TargetMode="External"/><Relationship Id="rId65" Type="http://schemas.openxmlformats.org/officeDocument/2006/relationships/hyperlink" Target="https://m.edsoo.ru/fbaa8d6a" TargetMode="External"/><Relationship Id="rId73" Type="http://schemas.openxmlformats.org/officeDocument/2006/relationships/hyperlink" Target="https://m.edsoo.ru/fbaa9c38" TargetMode="External"/><Relationship Id="rId78" Type="http://schemas.openxmlformats.org/officeDocument/2006/relationships/hyperlink" Target="https://m.edsoo.ru/fbaaa476" TargetMode="External"/><Relationship Id="rId81" Type="http://schemas.openxmlformats.org/officeDocument/2006/relationships/hyperlink" Target="https://m.edsoo.ru/fbaaa926" TargetMode="External"/><Relationship Id="rId86" Type="http://schemas.openxmlformats.org/officeDocument/2006/relationships/hyperlink" Target="https://m.edsoo.ru/fbaaae94" TargetMode="External"/><Relationship Id="rId94" Type="http://schemas.openxmlformats.org/officeDocument/2006/relationships/hyperlink" Target="https://m.edsoo.ru/fbaabdda" TargetMode="External"/><Relationship Id="rId99" Type="http://schemas.openxmlformats.org/officeDocument/2006/relationships/hyperlink" Target="https://m.edsoo.ru/fbaac370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baa5b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40</Pages>
  <Words>8338</Words>
  <Characters>47530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2023-06-05T05:20:00Z</dcterms:created>
  <dcterms:modified xsi:type="dcterms:W3CDTF">2023-09-15T10:59:00Z</dcterms:modified>
</cp:coreProperties>
</file>