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0F" w:rsidRPr="00404825" w:rsidRDefault="00B80A0F" w:rsidP="00B80A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25">
        <w:rPr>
          <w:rFonts w:ascii="Times New Roman" w:hAnsi="Times New Roman" w:cs="Times New Roman"/>
          <w:b/>
          <w:sz w:val="28"/>
          <w:szCs w:val="28"/>
        </w:rPr>
        <w:t xml:space="preserve">ОПИСАНИЕ ОСНОВНОЙ ОБРАЗОВАТЕЛЬНОЙ ПРОГРАММЫ </w:t>
      </w:r>
      <w:r w:rsidRPr="00404825">
        <w:rPr>
          <w:rFonts w:ascii="Times New Roman" w:hAnsi="Times New Roman" w:cs="Times New Roman"/>
          <w:b/>
          <w:sz w:val="28"/>
          <w:szCs w:val="28"/>
        </w:rPr>
        <w:br/>
      </w:r>
      <w:r w:rsidRPr="00404825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B80A0F" w:rsidRPr="00404825" w:rsidRDefault="00B80A0F" w:rsidP="00B80A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2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80A0F" w:rsidRPr="00404825" w:rsidRDefault="00B80A0F" w:rsidP="00B80A0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2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04825">
        <w:rPr>
          <w:rFonts w:ascii="Times New Roman" w:hAnsi="Times New Roman" w:cs="Times New Roman"/>
          <w:b/>
          <w:sz w:val="28"/>
          <w:szCs w:val="28"/>
        </w:rPr>
        <w:t>Зеленцовская</w:t>
      </w:r>
      <w:proofErr w:type="spellEnd"/>
      <w:r w:rsidRPr="00404825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B80A0F" w:rsidRDefault="00B80A0F" w:rsidP="00B80A0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A0F" w:rsidRP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B80A0F">
        <w:rPr>
          <w:rFonts w:ascii="Times New Roman" w:hAnsi="Times New Roman" w:cs="Times New Roman"/>
          <w:sz w:val="28"/>
          <w:szCs w:val="28"/>
        </w:rPr>
        <w:t>(далее – ООП НОО) муниципального бюджетного общеобразовательного учреждения «</w:t>
      </w:r>
      <w:proofErr w:type="spellStart"/>
      <w:r w:rsidRPr="00B80A0F">
        <w:rPr>
          <w:rFonts w:ascii="Times New Roman" w:hAnsi="Times New Roman" w:cs="Times New Roman"/>
          <w:sz w:val="28"/>
          <w:szCs w:val="28"/>
        </w:rPr>
        <w:t>Зеленцовской</w:t>
      </w:r>
      <w:proofErr w:type="spellEnd"/>
      <w:r w:rsidRPr="00B80A0F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 разработана в соответствии с требованиями федерального государственного образовательного стандарта начального общего образования (далее – ФГОС НОО), на основании Федерального закона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B80A0F">
        <w:rPr>
          <w:rFonts w:ascii="Times New Roman" w:hAnsi="Times New Roman" w:cs="Times New Roman"/>
          <w:sz w:val="28"/>
          <w:szCs w:val="28"/>
        </w:rPr>
        <w:t>от 29.12.2012 № 273-ФЗ, Федеральной основной образовательной программы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образования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– ФООП НОО) с учетом образовательных потребностей и запросов участников образовательных отношений.</w:t>
      </w:r>
    </w:p>
    <w:p w:rsidR="00B80A0F" w:rsidRP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ООП НОО является основным документом, определяющим содержание общего образования, а также регламентирующим образовательную деятельность МБОУ «</w:t>
      </w:r>
      <w:proofErr w:type="spellStart"/>
      <w:r w:rsidRPr="00B80A0F">
        <w:rPr>
          <w:rFonts w:ascii="Times New Roman" w:hAnsi="Times New Roman" w:cs="Times New Roman"/>
          <w:sz w:val="28"/>
          <w:szCs w:val="28"/>
        </w:rPr>
        <w:t>Зеленцовская</w:t>
      </w:r>
      <w:proofErr w:type="spellEnd"/>
      <w:r w:rsidRPr="00B80A0F">
        <w:rPr>
          <w:rFonts w:ascii="Times New Roman" w:hAnsi="Times New Roman" w:cs="Times New Roman"/>
          <w:sz w:val="28"/>
          <w:szCs w:val="28"/>
        </w:rPr>
        <w:t xml:space="preserve"> ООШ»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</w:t>
      </w:r>
    </w:p>
    <w:p w:rsidR="00B80A0F" w:rsidRP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Содержание ООП НОО представлено 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программы.</w:t>
      </w:r>
    </w:p>
    <w:p w:rsidR="00B80A0F" w:rsidRP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ООП НОО включает три раздела: целевой, содержательный, организационный.</w:t>
      </w:r>
    </w:p>
    <w:p w:rsid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 xml:space="preserve">Целевой раздел включает: </w:t>
      </w:r>
    </w:p>
    <w:p w:rsidR="00B80A0F" w:rsidRPr="00B80A0F" w:rsidRDefault="00B80A0F" w:rsidP="0040482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B80A0F" w:rsidRPr="00B80A0F" w:rsidRDefault="00B80A0F" w:rsidP="0040482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ООП НОО;</w:t>
      </w:r>
    </w:p>
    <w:p w:rsidR="00B80A0F" w:rsidRDefault="00B80A0F" w:rsidP="0040482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 xml:space="preserve">систему оценки достижения планируемых результатов освоения ООП НОО. </w:t>
      </w:r>
    </w:p>
    <w:p w:rsidR="00B80A0F" w:rsidRPr="00B80A0F" w:rsidRDefault="00B80A0F" w:rsidP="0040482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Содержат</w:t>
      </w:r>
      <w:r>
        <w:rPr>
          <w:rFonts w:ascii="Times New Roman" w:hAnsi="Times New Roman" w:cs="Times New Roman"/>
          <w:sz w:val="28"/>
          <w:szCs w:val="28"/>
        </w:rPr>
        <w:t xml:space="preserve">ельный раздел ФООП НОО включает следующие </w:t>
      </w:r>
      <w:r w:rsidRPr="00B80A0F">
        <w:rPr>
          <w:rFonts w:ascii="Times New Roman" w:hAnsi="Times New Roman" w:cs="Times New Roman"/>
          <w:sz w:val="28"/>
          <w:szCs w:val="28"/>
        </w:rPr>
        <w:t>программы,</w:t>
      </w:r>
      <w:r w:rsidRPr="00B80A0F"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 xml:space="preserve">ориентированные на достижение предметных, </w:t>
      </w:r>
      <w:proofErr w:type="spellStart"/>
      <w:r w:rsidRPr="00B80A0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80A0F">
        <w:rPr>
          <w:rFonts w:ascii="Times New Roman" w:hAnsi="Times New Roman" w:cs="Times New Roman"/>
          <w:sz w:val="28"/>
          <w:szCs w:val="28"/>
        </w:rPr>
        <w:t xml:space="preserve"> и личностных результатов:</w:t>
      </w:r>
    </w:p>
    <w:p w:rsidR="00B80A0F" w:rsidRPr="00B80A0F" w:rsidRDefault="00B80A0F" w:rsidP="0040482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рабочие программы учебных предметов;</w:t>
      </w:r>
    </w:p>
    <w:p w:rsidR="00404825" w:rsidRDefault="00B80A0F" w:rsidP="00404825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 xml:space="preserve">программу формирования универсальных учебных действий у обучающихся; </w:t>
      </w:r>
    </w:p>
    <w:p w:rsidR="00B80A0F" w:rsidRPr="00B80A0F" w:rsidRDefault="00B80A0F" w:rsidP="0040482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lastRenderedPageBreak/>
        <w:t>рабочая программа воспитания.</w:t>
      </w:r>
    </w:p>
    <w:p w:rsid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ФООП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НОО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рамки организации образовательной</w:t>
      </w:r>
      <w:r>
        <w:rPr>
          <w:rFonts w:ascii="Times New Roman" w:hAnsi="Times New Roman" w:cs="Times New Roman"/>
          <w:sz w:val="28"/>
          <w:szCs w:val="28"/>
        </w:rPr>
        <w:tab/>
        <w:t xml:space="preserve">деятельности, а также </w:t>
      </w:r>
      <w:r w:rsidRPr="00B80A0F">
        <w:rPr>
          <w:rFonts w:ascii="Times New Roman" w:hAnsi="Times New Roman" w:cs="Times New Roman"/>
          <w:sz w:val="28"/>
          <w:szCs w:val="28"/>
        </w:rPr>
        <w:t>организационные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механизмы и условия реализации программы начального общего образования и включает:</w:t>
      </w:r>
    </w:p>
    <w:p w:rsidR="00B80A0F" w:rsidRPr="00B80A0F" w:rsidRDefault="00B80A0F" w:rsidP="00404825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учебный план;</w:t>
      </w:r>
    </w:p>
    <w:p w:rsidR="00B80A0F" w:rsidRPr="00B80A0F" w:rsidRDefault="00B80A0F" w:rsidP="0040482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план внеурочной деятельности; календарный учебный график;</w:t>
      </w:r>
    </w:p>
    <w:p w:rsidR="00B80A0F" w:rsidRPr="00B80A0F" w:rsidRDefault="00B80A0F" w:rsidP="0040482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календарный план воспитательной работы;</w:t>
      </w:r>
    </w:p>
    <w:p w:rsidR="00B80A0F" w:rsidRPr="00B80A0F" w:rsidRDefault="00B80A0F" w:rsidP="0040482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характеристика условий реализации программы.</w:t>
      </w:r>
    </w:p>
    <w:p w:rsidR="00B80A0F" w:rsidRPr="00B80A0F" w:rsidRDefault="00B80A0F" w:rsidP="004048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Целями реализации ООП НОО являются:</w:t>
      </w:r>
    </w:p>
    <w:p w:rsidR="00B80A0F" w:rsidRPr="00B80A0F" w:rsidRDefault="00B80A0F" w:rsidP="0040482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обеспечение реализации конституционного права каждого гражданина Российской Федерации, на получение качественного образования, включающего обучение, развитие и воспитание каждого обучающегося;</w:t>
      </w:r>
    </w:p>
    <w:p w:rsidR="00B80A0F" w:rsidRPr="00B80A0F" w:rsidRDefault="00B80A0F" w:rsidP="0040482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организация учебного процесса с учётом целей, содержания и планируемых результатов начального общего образования, отражённых в ФГОС НОО;</w:t>
      </w:r>
    </w:p>
    <w:p w:rsidR="00B80A0F" w:rsidRPr="00B80A0F" w:rsidRDefault="00B80A0F" w:rsidP="0040482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создание условий для свободного развития каждого обучающегося с учётом его потребностей, возможностей и стремления к самореализации;</w:t>
      </w:r>
    </w:p>
    <w:p w:rsidR="00B80A0F" w:rsidRDefault="00B80A0F" w:rsidP="0040482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 в особом внимании и поддержке.</w:t>
      </w:r>
    </w:p>
    <w:p w:rsidR="00B80A0F" w:rsidRPr="00B80A0F" w:rsidRDefault="00B80A0F" w:rsidP="004048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Достижение поставленных целей предусматривает решение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A0F">
        <w:rPr>
          <w:rFonts w:ascii="Times New Roman" w:hAnsi="Times New Roman" w:cs="Times New Roman"/>
          <w:sz w:val="28"/>
          <w:szCs w:val="28"/>
        </w:rPr>
        <w:t>основных задач: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формирование общей культуры, гражданско-патриотическое, духовно- 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становление и развитие личности в ее индивидуальности, самобытности, уникальности и неповторимости;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обеспечение преемственности начального общего и основного общего образования;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ООП НОО всеми обучающимися, в том числе обучающимися с ограниченными возможностями здоровья (далее – обучающиеся с ОВЗ);</w:t>
      </w:r>
    </w:p>
    <w:p w:rsidR="00404825" w:rsidRDefault="00B80A0F" w:rsidP="007515D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25">
        <w:rPr>
          <w:rFonts w:ascii="Times New Roman" w:hAnsi="Times New Roman" w:cs="Times New Roman"/>
          <w:sz w:val="28"/>
          <w:szCs w:val="28"/>
        </w:rPr>
        <w:t>обеспечение доступности получения качественного начального общего образования;</w:t>
      </w:r>
    </w:p>
    <w:p w:rsidR="00B80A0F" w:rsidRPr="00404825" w:rsidRDefault="00B80A0F" w:rsidP="007515D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25">
        <w:rPr>
          <w:rFonts w:ascii="Times New Roman" w:hAnsi="Times New Roman" w:cs="Times New Roman"/>
          <w:sz w:val="28"/>
          <w:szCs w:val="28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:rsidR="00B80A0F" w:rsidRPr="00B80A0F" w:rsidRDefault="00B80A0F" w:rsidP="00404825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B80A0F" w:rsidRPr="00B80A0F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ООП НОО учитывает возрастные и психологические особенности обучающихся. Адаптивным сроком освоения ООП НОО является четыре года. Общий объем аудиторной работы обучающихся за четыре учебных года составляет не менее 2954 академических часов и не более 3345 академических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 эпидемиологическими требованиями.</w:t>
      </w:r>
    </w:p>
    <w:p w:rsidR="00B63B35" w:rsidRDefault="00B80A0F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0F">
        <w:rPr>
          <w:rFonts w:ascii="Times New Roman" w:hAnsi="Times New Roman" w:cs="Times New Roman"/>
          <w:sz w:val="28"/>
          <w:szCs w:val="28"/>
        </w:rPr>
        <w:t>ООП НОО содержит обязательную часть (80%) и часть, формируемую участниками образовательных отношений (20%) от общего объёма основной образовательной программы начального общего образования и реализуется через организацию урочной и внеурочной деятельности.</w:t>
      </w:r>
    </w:p>
    <w:p w:rsidR="00404825" w:rsidRDefault="00404825" w:rsidP="004048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0"/>
      </w:tblGrid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 (учебные модули)</w:t>
            </w:r>
          </w:p>
        </w:tc>
      </w:tr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Русский язык,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чтение на родном языке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(русском) языке</w:t>
            </w:r>
          </w:p>
        </w:tc>
      </w:tr>
      <w:tr w:rsidR="00B80A0F" w:rsidRPr="00B80A0F" w:rsidTr="00404825">
        <w:trPr>
          <w:trHeight w:val="552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80A0F" w:rsidRPr="00B80A0F" w:rsidTr="00404825">
        <w:trPr>
          <w:trHeight w:val="830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Обществознание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естествознание («окружающий мир»)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B80A0F" w:rsidRPr="00B80A0F" w:rsidTr="00404825">
        <w:trPr>
          <w:trHeight w:val="2208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этики: учебный модуль: «Основы православной культуры»; учебный модуль: «Основы иудейской культуры»; учебный модуль: «Основы буддийской культуры»; учебный модуль: «Основы исламской культуры»;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учебный модуль: «Основы религиозных культур народов России»;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учебный модуль: «Основы светской этики»</w:t>
            </w:r>
          </w:p>
        </w:tc>
      </w:tr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B80A0F" w:rsidRPr="00B80A0F" w:rsidTr="00404825">
        <w:trPr>
          <w:trHeight w:val="551"/>
          <w:jc w:val="center"/>
        </w:trPr>
        <w:tc>
          <w:tcPr>
            <w:tcW w:w="3545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  <w:vAlign w:val="center"/>
          </w:tcPr>
          <w:p w:rsidR="00B80A0F" w:rsidRPr="00B80A0F" w:rsidRDefault="00B80A0F" w:rsidP="004048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A0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</w:tbl>
    <w:p w:rsidR="00B80A0F" w:rsidRPr="00B80A0F" w:rsidRDefault="00B80A0F" w:rsidP="00B80A0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0A0F" w:rsidRPr="00B80A0F" w:rsidSect="00B80A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2EED"/>
    <w:multiLevelType w:val="hybridMultilevel"/>
    <w:tmpl w:val="DFD0C870"/>
    <w:lvl w:ilvl="0" w:tplc="796EF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6841A5"/>
    <w:multiLevelType w:val="hybridMultilevel"/>
    <w:tmpl w:val="95542C1E"/>
    <w:lvl w:ilvl="0" w:tplc="796EF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2B5D"/>
    <w:multiLevelType w:val="hybridMultilevel"/>
    <w:tmpl w:val="B50AC578"/>
    <w:lvl w:ilvl="0" w:tplc="796EF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8365F2"/>
    <w:multiLevelType w:val="hybridMultilevel"/>
    <w:tmpl w:val="7C40286C"/>
    <w:lvl w:ilvl="0" w:tplc="796EF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7566D2"/>
    <w:multiLevelType w:val="hybridMultilevel"/>
    <w:tmpl w:val="A24E23F2"/>
    <w:lvl w:ilvl="0" w:tplc="796EFA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5"/>
    <w:rsid w:val="002F69B9"/>
    <w:rsid w:val="003719E9"/>
    <w:rsid w:val="00395B75"/>
    <w:rsid w:val="00404825"/>
    <w:rsid w:val="004227E2"/>
    <w:rsid w:val="00521725"/>
    <w:rsid w:val="00593622"/>
    <w:rsid w:val="008D2A05"/>
    <w:rsid w:val="00B63B35"/>
    <w:rsid w:val="00B80A0F"/>
    <w:rsid w:val="00C45CA1"/>
    <w:rsid w:val="00D73C8E"/>
    <w:rsid w:val="00E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33C9"/>
  <w15:chartTrackingRefBased/>
  <w15:docId w15:val="{7EA3B20C-C1FE-4786-AF97-A0D5C865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 Алексей Николаевич</dc:creator>
  <cp:keywords/>
  <dc:description/>
  <cp:lastModifiedBy>Баев Алексей Николаевич</cp:lastModifiedBy>
  <cp:revision>2</cp:revision>
  <dcterms:created xsi:type="dcterms:W3CDTF">2023-09-29T05:37:00Z</dcterms:created>
  <dcterms:modified xsi:type="dcterms:W3CDTF">2023-09-29T05:50:00Z</dcterms:modified>
</cp:coreProperties>
</file>