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DB3" w:rsidRPr="0047659F" w:rsidRDefault="00B31DB3" w:rsidP="00B31DB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7659F">
        <w:rPr>
          <w:rFonts w:ascii="Verdana" w:eastAsia="Times New Roman" w:hAnsi="Verdana" w:cs="Times New Roman"/>
          <w:b/>
          <w:bCs/>
          <w:color w:val="000000"/>
          <w:lang w:eastAsia="ru-RU"/>
        </w:rPr>
        <w:t>ПЛАН МЕРОПРИЯТИЙ</w:t>
      </w:r>
    </w:p>
    <w:p w:rsidR="00B31DB3" w:rsidRPr="0047659F" w:rsidRDefault="00B31DB3" w:rsidP="00B31DB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lang w:eastAsia="ru-RU"/>
        </w:rPr>
      </w:pPr>
      <w:r w:rsidRPr="0047659F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ПО ПРОТИВОДЕЙСТВИЮ КОРРУПЦИИ В СФЕРЕ ОБРАЗОВАНИЯ В МБОУ </w:t>
      </w:r>
      <w:r w:rsidR="0047659F" w:rsidRPr="0047659F">
        <w:rPr>
          <w:rFonts w:ascii="Verdana" w:eastAsia="Times New Roman" w:hAnsi="Verdana" w:cs="Times New Roman"/>
          <w:b/>
          <w:bCs/>
          <w:color w:val="000000"/>
          <w:lang w:eastAsia="ru-RU"/>
        </w:rPr>
        <w:t>«</w:t>
      </w:r>
      <w:proofErr w:type="spellStart"/>
      <w:r w:rsidR="0047659F" w:rsidRPr="0047659F">
        <w:rPr>
          <w:rFonts w:ascii="Verdana" w:eastAsia="Times New Roman" w:hAnsi="Verdana" w:cs="Times New Roman"/>
          <w:b/>
          <w:bCs/>
          <w:color w:val="000000"/>
          <w:lang w:eastAsia="ru-RU"/>
        </w:rPr>
        <w:t>Зеленцовская</w:t>
      </w:r>
      <w:proofErr w:type="spellEnd"/>
      <w:r w:rsidR="0047659F" w:rsidRPr="0047659F">
        <w:rPr>
          <w:rFonts w:ascii="Verdana" w:eastAsia="Times New Roman" w:hAnsi="Verdana" w:cs="Times New Roman"/>
          <w:b/>
          <w:bCs/>
          <w:color w:val="000000"/>
          <w:lang w:eastAsia="ru-RU"/>
        </w:rPr>
        <w:t xml:space="preserve"> </w:t>
      </w:r>
      <w:r w:rsidR="00A47B84">
        <w:rPr>
          <w:rFonts w:ascii="Verdana" w:eastAsia="Times New Roman" w:hAnsi="Verdana" w:cs="Times New Roman"/>
          <w:b/>
          <w:bCs/>
          <w:color w:val="000000"/>
          <w:lang w:eastAsia="ru-RU"/>
        </w:rPr>
        <w:t>О</w:t>
      </w:r>
      <w:r w:rsidRPr="0047659F">
        <w:rPr>
          <w:rFonts w:ascii="Verdana" w:eastAsia="Times New Roman" w:hAnsi="Verdana" w:cs="Times New Roman"/>
          <w:b/>
          <w:bCs/>
          <w:color w:val="000000"/>
          <w:lang w:eastAsia="ru-RU"/>
        </w:rPr>
        <w:t>ОШ</w:t>
      </w:r>
      <w:r w:rsidR="0047659F" w:rsidRPr="0047659F">
        <w:rPr>
          <w:rFonts w:ascii="Verdana" w:eastAsia="Times New Roman" w:hAnsi="Verdana" w:cs="Times New Roman"/>
          <w:b/>
          <w:bCs/>
          <w:color w:val="000000"/>
          <w:lang w:eastAsia="ru-RU"/>
        </w:rPr>
        <w:t>»</w:t>
      </w:r>
    </w:p>
    <w:p w:rsidR="00B31DB3" w:rsidRPr="00B31DB3" w:rsidRDefault="00B31DB3" w:rsidP="00B31DB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</w:pPr>
      <w:r w:rsidRPr="00B31DB3">
        <w:rPr>
          <w:rFonts w:ascii="Verdana" w:eastAsia="Times New Roman" w:hAnsi="Verdana" w:cs="Times New Roman"/>
          <w:color w:val="000000"/>
          <w:sz w:val="13"/>
          <w:szCs w:val="13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5725"/>
        <w:gridCol w:w="2022"/>
        <w:gridCol w:w="1399"/>
      </w:tblGrid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№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Наименование  мероприятия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Ответственный исполнитель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lang w:eastAsia="ru-RU"/>
              </w:rPr>
              <w:t>Срок исполнения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Проведение экспертизы действующих нормативно-правовых актов, подлежащих проверке на коррупционность.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Проведение анализа на предмет  коррупционности проектов правовых и локальных актов и распорядительных документов.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Рассмотрение вопросов исполнения законодательства о борьбе с коррупцией на административных совещаниях, педагогических советах и применение в работе.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A47B84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Организация работы по соблюдению сотрудниками Кодекса этики и служебного поведения.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Доведение до сведения сотрудникам ОУ действующего законодательства о противодействии коррупции, в том числе об уголовной ответственно</w:t>
            </w:r>
            <w:r w:rsidR="004A448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сти за преступления связанные с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взяткой и мерах административной ответственности за незаконное вознаграждение.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Обеспечение систематического </w:t>
            </w:r>
            <w:proofErr w:type="gramStart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выполнением требований, установленных федеральным законодательством: ФЗ от 05.04.2013№44-ФЗ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Директор,</w:t>
            </w:r>
            <w:r w:rsidR="00400B7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бух</w:t>
            </w:r>
            <w:r w:rsidR="004A448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галтер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Обеспечение систематического </w:t>
            </w:r>
            <w:proofErr w:type="gramStart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выполнением условий муниципальных контрактов, заключенных ОУ.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4A448A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Директор, </w:t>
            </w:r>
            <w:r w:rsidR="00B31DB3"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бухгалтер, з</w:t>
            </w:r>
            <w:r w:rsidR="00400B7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авхоз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Осуществление контроля за </w:t>
            </w:r>
            <w:proofErr w:type="gramStart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целевым</w:t>
            </w:r>
            <w:proofErr w:type="gramEnd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использование бюджетных средств в соответствии с муниципальными контрактами, заключенными ОУ.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4A448A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Директор,</w:t>
            </w:r>
            <w:r w:rsidR="00B31DB3"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бухгалтер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Организация систематического </w:t>
            </w:r>
            <w:proofErr w:type="gramStart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исполнением договоров на поставку товаров и выполнение работ.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4A448A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Директор,</w:t>
            </w:r>
            <w:r w:rsidR="00B31DB3"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бухгалтер, з</w:t>
            </w:r>
            <w:r w:rsidR="00400B7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авхоз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 течение года по мере необходимости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Осуществление контроля порядка распределения и расходования денежных средств</w:t>
            </w:r>
            <w:r w:rsidR="00400B7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бухгалтер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Осуществление контроля целевого использования приобретенного и полученного оборудования.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4A448A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Директор,</w:t>
            </w:r>
            <w:r w:rsidR="00400B7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бухгалтер, завхоз</w:t>
            </w:r>
          </w:p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Размещение на сайте О</w:t>
            </w:r>
            <w:r w:rsidR="00A47B8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 публичного отчета и плана 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финансово-хозяйственной деятельности.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Привлечение представителей общественных организаций и объединений к проведению мероприятий в ОУ, в качестве  экспертов и членов жюри.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Директор, зам</w:t>
            </w:r>
            <w:proofErr w:type="gramStart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.д</w:t>
            </w:r>
            <w:proofErr w:type="gramEnd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иректора по </w:t>
            </w:r>
            <w:r w:rsidR="00400B7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Создание единой системы школьной оценки качества образования с использованием процедур:</w:t>
            </w:r>
          </w:p>
          <w:p w:rsidR="00B31DB3" w:rsidRPr="00B31DB3" w:rsidRDefault="00B31DB3" w:rsidP="00B31D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Организация и проведение</w:t>
            </w:r>
            <w:r w:rsidR="00A47B8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итоговой аттестации в формате ОГЭ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9-х классов;</w:t>
            </w:r>
          </w:p>
          <w:p w:rsidR="00B31DB3" w:rsidRPr="00B31DB3" w:rsidRDefault="00B31DB3" w:rsidP="00B31D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Участие в независимой экспертизе оценки качества образования;</w:t>
            </w:r>
          </w:p>
          <w:p w:rsidR="00B31DB3" w:rsidRPr="00B31DB3" w:rsidRDefault="00B31DB3" w:rsidP="00B31D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Участие в мониторинговых исследованиях в сфере образования;</w:t>
            </w:r>
          </w:p>
          <w:p w:rsidR="00B31DB3" w:rsidRPr="00B31DB3" w:rsidRDefault="00B31DB3" w:rsidP="00B31D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Статистические наблюдения;</w:t>
            </w:r>
          </w:p>
          <w:p w:rsidR="00B31DB3" w:rsidRPr="00B31DB3" w:rsidRDefault="00B31DB3" w:rsidP="00B31D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Самоанализ деятельности ОУ;</w:t>
            </w:r>
          </w:p>
          <w:p w:rsidR="00B31DB3" w:rsidRPr="00B31DB3" w:rsidRDefault="00B31DB3" w:rsidP="00B31D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Создание базы данных инноваций, проектов образовательных и учебных программ, инновационного опыта педагогов;</w:t>
            </w:r>
          </w:p>
          <w:p w:rsidR="00B31DB3" w:rsidRPr="00B31DB3" w:rsidRDefault="00B31DB3" w:rsidP="00B31DB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Информирование общественности о качестве образования  в ОУ через сайт школы, публичный отчет директора школы.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400B74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Директор, заместитель</w:t>
            </w:r>
            <w:r w:rsidR="00B31DB3"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директора по УВР 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Совершенствование </w:t>
            </w:r>
            <w:proofErr w:type="gramStart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организацией и проведением </w:t>
            </w:r>
            <w:r w:rsidR="00A47B8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ОГЭ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:</w:t>
            </w:r>
          </w:p>
          <w:p w:rsidR="00B31DB3" w:rsidRPr="00B31DB3" w:rsidRDefault="00B31DB3" w:rsidP="00B31D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Развитие института общественного наблюдения;</w:t>
            </w:r>
          </w:p>
          <w:p w:rsidR="00B31DB3" w:rsidRPr="00B31DB3" w:rsidRDefault="00B31DB3" w:rsidP="00B31D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Организац</w:t>
            </w:r>
            <w:r w:rsidR="00A47B8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ия информирования участников ОГЭ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их родителей (законных представителей);</w:t>
            </w:r>
          </w:p>
          <w:p w:rsidR="00B31DB3" w:rsidRPr="00B31DB3" w:rsidRDefault="00B31DB3" w:rsidP="00B31D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ответственности  должностных лиц, привлекаем</w:t>
            </w:r>
            <w:r w:rsidR="00A47B8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ых к подготовке и проведению ОГЭ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за неисполнение, ненадлежащее выполнение обязанностей и злоупотребление служебным положением;</w:t>
            </w:r>
          </w:p>
          <w:p w:rsidR="00B31DB3" w:rsidRPr="00B31DB3" w:rsidRDefault="00B31DB3" w:rsidP="00B31D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Обеспе</w:t>
            </w:r>
            <w:r w:rsidR="00A47B8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чение, ознакомление участников О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ГЭ с полученными ими результатами;</w:t>
            </w:r>
          </w:p>
          <w:p w:rsidR="00B31DB3" w:rsidRPr="00B31DB3" w:rsidRDefault="00B31DB3" w:rsidP="00B31DB3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Участие работников ОУ в составе ГЭК, предметных комиссий, конфликтных комиссий.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Директор, заместитель директора по УВР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Организация систематического </w:t>
            </w:r>
            <w:proofErr w:type="gramStart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контроля за</w:t>
            </w:r>
            <w:proofErr w:type="gramEnd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получением, учетом, хранением, заполнением и порядком выдачи документов государстве</w:t>
            </w:r>
            <w:r w:rsidR="00A47B8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нного образца об основном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общем образовании. Определение ответственности должностных лиц.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Информирование участников образовательного процесса  об их правах на получение образования.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 течение учебного года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Административные совещания по вопросам обеспечения прав участников образовательного процесса  на получение общего образования.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 течение учебного года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47659F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47659F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Осуществление экспертизы </w:t>
            </w:r>
            <w:r w:rsidR="00B31DB3"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жалоб и обращений граждан, поступающих через системы  общего пользования (почтовый, электронный адреса, телефон) на действия (бездействия) сотрудников ОУ с точки зрения наличия сведений о фактах коррупции и организации их проверки.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Организация проверок деятельности сотрудников ОУ на основании обращений граждан о фактах коррупционных проявлений.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мере необходимости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Обеспечение соблюдения сотрудниками ОУ правил, ограничений и запретов в связи с использованием должностных обязанностей, а также ответственности за их нарушение.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Информирование сотрудников ОУ об изменениях в действующем законодательстве в сфере муниципальной службы, в сфере образования.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Директор, заместители директора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Организация антикоррупционного образования в ОУ.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Директор, заместитель директора по УВР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плану работы ОУ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Контроль за</w:t>
            </w:r>
            <w:proofErr w:type="gramEnd"/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ре</w:t>
            </w:r>
            <w:r w:rsidR="00A47B8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ализацией предметов обязательной части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учебного плана 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– истории, обществознания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; элективных курсов, элективных учебных предметов правовой направленности.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Директор, заместитель директора по УВР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47659F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 течение года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Организация работы по формированию нетерпимого отношения к проявлениям коррупции с юношеского возраста. Организация и проведение Недели правовых знаний с целью повышения уровня права сознания и правовой культуры:</w:t>
            </w:r>
          </w:p>
          <w:p w:rsidR="00B31DB3" w:rsidRPr="00B31DB3" w:rsidRDefault="00B31DB3" w:rsidP="00B31D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Тематические классные часы 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Наши права – наши обязанности», «Право на образование»;</w:t>
            </w:r>
          </w:p>
          <w:p w:rsidR="00B31DB3" w:rsidRPr="00B31DB3" w:rsidRDefault="00B31DB3" w:rsidP="00B31D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Единый день правовых знаний «Что я знаю о своих правах?», «Подросток и закон»;</w:t>
            </w:r>
          </w:p>
          <w:p w:rsidR="00B31DB3" w:rsidRPr="00B31DB3" w:rsidRDefault="00B31DB3" w:rsidP="00B31D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Книжные выставки «Права человека», «Закон в твоей жизни»;</w:t>
            </w:r>
          </w:p>
          <w:p w:rsidR="00B31DB3" w:rsidRPr="00B31DB3" w:rsidRDefault="00B31DB3" w:rsidP="00B31DB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Родительские собрания «Правовая ответственность несовершеннолетних», «Конфликтные ситуации и выход из них», «Час правовых знаний для родителей».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Директор, заместитель директора по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ВР, учителя истории и обществознания, классные руководители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 плану работы ОУ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Организация и проведение в день Международного дня борьбы с коррупцией различных мероприятий:</w:t>
            </w:r>
          </w:p>
          <w:p w:rsidR="00B31DB3" w:rsidRPr="00B31DB3" w:rsidRDefault="00B31DB3" w:rsidP="00B31D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Оформление стендов в ОУ;</w:t>
            </w:r>
          </w:p>
          <w:p w:rsidR="00B31DB3" w:rsidRPr="00B31DB3" w:rsidRDefault="00B31DB3" w:rsidP="00B31D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Проведение классных часов на тему «Защита законных интересов несовершеннолетних от угроз, связанных с коррупцией»</w:t>
            </w:r>
          </w:p>
          <w:p w:rsidR="00B31DB3" w:rsidRPr="00B31DB3" w:rsidRDefault="00B31DB3" w:rsidP="00B31DB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Обсуждение проблемы коррупции среди работников ОУ.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Директор, заместитель директора по 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</w:t>
            </w: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ВР, учителя истории и обществознания, классные руководители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47659F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Декабрь</w:t>
            </w:r>
          </w:p>
        </w:tc>
      </w:tr>
      <w:tr w:rsidR="00B31DB3" w:rsidRPr="00B31DB3" w:rsidTr="00400B7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47659F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Проведение родительских собраний, конференций по вопросу противодействия коррупции в сфере образования.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Директор</w:t>
            </w:r>
          </w:p>
        </w:tc>
        <w:tc>
          <w:tcPr>
            <w:tcW w:w="13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1DB3" w:rsidRPr="00B31DB3" w:rsidRDefault="00B31DB3" w:rsidP="00B31DB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B31DB3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постоянно</w:t>
            </w:r>
          </w:p>
        </w:tc>
      </w:tr>
    </w:tbl>
    <w:p w:rsidR="00A65A93" w:rsidRDefault="00116689">
      <w:r>
        <w:rPr>
          <w:noProof/>
          <w:lang w:eastAsia="ru-RU"/>
        </w:rPr>
        <w:lastRenderedPageBreak/>
        <w:drawing>
          <wp:inline distT="0" distB="0" distL="0" distR="0">
            <wp:extent cx="5940425" cy="8169903"/>
            <wp:effectExtent l="0" t="0" r="0" b="0"/>
            <wp:docPr id="1" name="Рисунок 1" descr="C:\Users\User\Desktop\САЙТ\сканы на сайт\Attachments_school17003@yandex.ru_2021-12-28_11-38-29\План мероприятий (посл стр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сканы на сайт\Attachments_school17003@yandex.ru_2021-12-28_11-38-29\План мероприятий (посл стр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5A93" w:rsidSect="00A65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ABC"/>
    <w:multiLevelType w:val="multilevel"/>
    <w:tmpl w:val="A61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3027ED"/>
    <w:multiLevelType w:val="multilevel"/>
    <w:tmpl w:val="2FD0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F66AA"/>
    <w:multiLevelType w:val="multilevel"/>
    <w:tmpl w:val="BB86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37CB5"/>
    <w:multiLevelType w:val="multilevel"/>
    <w:tmpl w:val="E804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1DB3"/>
    <w:rsid w:val="00116689"/>
    <w:rsid w:val="00400B74"/>
    <w:rsid w:val="0047659F"/>
    <w:rsid w:val="00487737"/>
    <w:rsid w:val="004A448A"/>
    <w:rsid w:val="006B30F3"/>
    <w:rsid w:val="00A47B84"/>
    <w:rsid w:val="00A65A93"/>
    <w:rsid w:val="00B31DB3"/>
    <w:rsid w:val="00B8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1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1D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6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6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1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9</cp:revision>
  <cp:lastPrinted>2019-04-12T07:01:00Z</cp:lastPrinted>
  <dcterms:created xsi:type="dcterms:W3CDTF">2015-04-14T17:36:00Z</dcterms:created>
  <dcterms:modified xsi:type="dcterms:W3CDTF">2021-12-28T13:09:00Z</dcterms:modified>
</cp:coreProperties>
</file>